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70B0C" w14:textId="77777777" w:rsidR="008358BE" w:rsidRDefault="008358BE" w:rsidP="0001434A">
      <w:pPr>
        <w:rPr>
          <w:b/>
          <w:sz w:val="28"/>
          <w:szCs w:val="28"/>
        </w:rPr>
      </w:pPr>
    </w:p>
    <w:p w14:paraId="0C869790" w14:textId="77777777" w:rsidR="008358BE" w:rsidRDefault="008358BE" w:rsidP="0001434A">
      <w:pPr>
        <w:rPr>
          <w:b/>
          <w:sz w:val="28"/>
          <w:szCs w:val="28"/>
        </w:rPr>
      </w:pPr>
    </w:p>
    <w:p w14:paraId="351FB289" w14:textId="1724F225" w:rsidR="0001434A" w:rsidRPr="008D3965" w:rsidRDefault="008D3965" w:rsidP="00835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BSSVD and Patient Support G</w:t>
      </w:r>
      <w:r w:rsidRPr="008D3965">
        <w:rPr>
          <w:b/>
          <w:sz w:val="28"/>
          <w:szCs w:val="28"/>
        </w:rPr>
        <w:t>roups</w:t>
      </w:r>
      <w:r w:rsidR="00D16DA1">
        <w:rPr>
          <w:b/>
          <w:sz w:val="28"/>
          <w:szCs w:val="28"/>
        </w:rPr>
        <w:t xml:space="preserve">: A </w:t>
      </w:r>
      <w:r w:rsidR="008358BE">
        <w:rPr>
          <w:b/>
          <w:sz w:val="28"/>
          <w:szCs w:val="28"/>
        </w:rPr>
        <w:t>G</w:t>
      </w:r>
      <w:r w:rsidR="00D16DA1">
        <w:rPr>
          <w:b/>
          <w:sz w:val="28"/>
          <w:szCs w:val="28"/>
        </w:rPr>
        <w:t>uide</w:t>
      </w:r>
    </w:p>
    <w:p w14:paraId="55A68974" w14:textId="38728EAA" w:rsidR="0001434A" w:rsidRDefault="006C2682" w:rsidP="008358BE">
      <w:pPr>
        <w:jc w:val="both"/>
      </w:pPr>
      <w:r>
        <w:t>The BSS</w:t>
      </w:r>
      <w:r w:rsidR="00103616">
        <w:t xml:space="preserve">VD </w:t>
      </w:r>
      <w:r w:rsidR="0001434A">
        <w:t xml:space="preserve">values the work of the patient support groups. The BSSVD </w:t>
      </w:r>
      <w:r w:rsidR="00112A09">
        <w:t xml:space="preserve">currently </w:t>
      </w:r>
      <w:r w:rsidR="00D16DA1">
        <w:t xml:space="preserve">financially </w:t>
      </w:r>
      <w:r w:rsidR="00103616">
        <w:t xml:space="preserve">supports </w:t>
      </w:r>
      <w:r w:rsidR="00FC5B1B">
        <w:t xml:space="preserve">two </w:t>
      </w:r>
      <w:r>
        <w:t>patient groups</w:t>
      </w:r>
      <w:r w:rsidR="0001434A">
        <w:t xml:space="preserve"> (UKLP and the Vulval Pain Society)</w:t>
      </w:r>
      <w:r>
        <w:t>.</w:t>
      </w:r>
      <w:r w:rsidR="0001434A">
        <w:t xml:space="preserve"> </w:t>
      </w:r>
      <w:r w:rsidR="00BE0BCA">
        <w:t xml:space="preserve">An </w:t>
      </w:r>
      <w:r w:rsidR="0001434A">
        <w:t>annual grant is paid yearly</w:t>
      </w:r>
      <w:r w:rsidR="00FC5B1B">
        <w:t xml:space="preserve"> to the two</w:t>
      </w:r>
      <w:r w:rsidR="008D3965">
        <w:t xml:space="preserve"> patient groups</w:t>
      </w:r>
      <w:r w:rsidR="00BE0BCA">
        <w:t xml:space="preserve"> at</w:t>
      </w:r>
      <w:r w:rsidR="00953079">
        <w:t xml:space="preserve"> the BSSVD council’s discretion and only if a report is provided for the previous AGM. </w:t>
      </w:r>
      <w:r w:rsidR="00BE0BCA">
        <w:t xml:space="preserve"> </w:t>
      </w:r>
      <w:r w:rsidR="0001434A" w:rsidRPr="0001434A">
        <w:t xml:space="preserve"> </w:t>
      </w:r>
      <w:r w:rsidR="0001434A">
        <w:t>Each affiliated group may send one representative of their choosing to one annual meeting of the society</w:t>
      </w:r>
      <w:r w:rsidR="008D3965">
        <w:t>.</w:t>
      </w:r>
    </w:p>
    <w:p w14:paraId="70F411B0" w14:textId="7F6A3D38" w:rsidR="006C2682" w:rsidRPr="0001434A" w:rsidRDefault="0001434A" w:rsidP="006C2682">
      <w:pPr>
        <w:rPr>
          <w:b/>
        </w:rPr>
      </w:pPr>
      <w:r w:rsidRPr="0001434A">
        <w:rPr>
          <w:b/>
        </w:rPr>
        <w:t xml:space="preserve">One representative from each group is </w:t>
      </w:r>
      <w:r w:rsidR="006C2682" w:rsidRPr="0001434A">
        <w:rPr>
          <w:b/>
        </w:rPr>
        <w:t>entitled to</w:t>
      </w:r>
      <w:r w:rsidR="008358BE">
        <w:rPr>
          <w:b/>
        </w:rPr>
        <w:t>;</w:t>
      </w:r>
      <w:r w:rsidR="006C2682" w:rsidRPr="0001434A">
        <w:rPr>
          <w:b/>
        </w:rPr>
        <w:t xml:space="preserve"> </w:t>
      </w:r>
    </w:p>
    <w:p w14:paraId="5E577204" w14:textId="77777777" w:rsidR="006C2682" w:rsidRDefault="006C2682" w:rsidP="006C2682">
      <w:pPr>
        <w:pStyle w:val="ListParagraph"/>
        <w:numPr>
          <w:ilvl w:val="0"/>
          <w:numId w:val="3"/>
        </w:numPr>
      </w:pPr>
      <w:r>
        <w:t>Free registration at the</w:t>
      </w:r>
      <w:r w:rsidR="008D3965">
        <w:t xml:space="preserve"> annual</w:t>
      </w:r>
      <w:r>
        <w:t xml:space="preserve"> conference</w:t>
      </w:r>
    </w:p>
    <w:p w14:paraId="5BBDDEA4" w14:textId="7DC2146B" w:rsidR="006C2682" w:rsidRDefault="00CF4010" w:rsidP="00CF4010">
      <w:pPr>
        <w:pStyle w:val="ListParagraph"/>
        <w:numPr>
          <w:ilvl w:val="0"/>
          <w:numId w:val="3"/>
        </w:numPr>
      </w:pPr>
      <w:r>
        <w:t>Free accommodation taking account of any disability (to be agreed with treasurer). A budget of £100 per night is the suggested maximum. Normally two nights would be paid for a two night conference and one night for a one day conference (if necessary). If there are any exceptional reasons</w:t>
      </w:r>
      <w:r w:rsidR="00B4180C">
        <w:t>,</w:t>
      </w:r>
      <w:r w:rsidR="00B86185">
        <w:t xml:space="preserve"> </w:t>
      </w:r>
      <w:r>
        <w:t xml:space="preserve">for example the conference being more than 3 hours travel from home, a further </w:t>
      </w:r>
      <w:proofErr w:type="spellStart"/>
      <w:proofErr w:type="gramStart"/>
      <w:r>
        <w:t>nights</w:t>
      </w:r>
      <w:proofErr w:type="spellEnd"/>
      <w:proofErr w:type="gramEnd"/>
      <w:r>
        <w:t xml:space="preserve"> accommodation may be considered at the discretion of the treasurer. </w:t>
      </w:r>
    </w:p>
    <w:p w14:paraId="1E131598" w14:textId="1DD7E03C" w:rsidR="0001434A" w:rsidRDefault="006C2682" w:rsidP="0001434A">
      <w:pPr>
        <w:pStyle w:val="ListParagraph"/>
        <w:numPr>
          <w:ilvl w:val="0"/>
          <w:numId w:val="3"/>
        </w:numPr>
      </w:pPr>
      <w:r>
        <w:t>Travel expenses (2</w:t>
      </w:r>
      <w:r w:rsidRPr="006C2682">
        <w:rPr>
          <w:vertAlign w:val="superscript"/>
        </w:rPr>
        <w:t>nd</w:t>
      </w:r>
      <w:r>
        <w:t xml:space="preserve"> class travel</w:t>
      </w:r>
      <w:r w:rsidR="0001434A">
        <w:t xml:space="preserve"> or cheapest fare</w:t>
      </w:r>
      <w:r>
        <w:t>)</w:t>
      </w:r>
      <w:r w:rsidR="008D3965">
        <w:t xml:space="preserve"> for annual conference</w:t>
      </w:r>
      <w:r w:rsidR="008358BE">
        <w:t>.</w:t>
      </w:r>
    </w:p>
    <w:p w14:paraId="5D301DCB" w14:textId="77777777" w:rsidR="0001434A" w:rsidRPr="0001434A" w:rsidRDefault="0001434A" w:rsidP="0001434A">
      <w:pPr>
        <w:rPr>
          <w:b/>
        </w:rPr>
      </w:pPr>
      <w:r w:rsidRPr="0001434A">
        <w:rPr>
          <w:b/>
        </w:rPr>
        <w:t xml:space="preserve">Patient </w:t>
      </w:r>
      <w:r>
        <w:rPr>
          <w:b/>
        </w:rPr>
        <w:t xml:space="preserve">support </w:t>
      </w:r>
      <w:r w:rsidRPr="0001434A">
        <w:rPr>
          <w:b/>
        </w:rPr>
        <w:t>group responsibilities</w:t>
      </w:r>
    </w:p>
    <w:p w14:paraId="19F3C9B8" w14:textId="3973C93D" w:rsidR="0001434A" w:rsidRDefault="0001434A" w:rsidP="0001434A">
      <w:pPr>
        <w:pStyle w:val="ListParagraph"/>
        <w:numPr>
          <w:ilvl w:val="0"/>
          <w:numId w:val="5"/>
        </w:numPr>
      </w:pPr>
      <w:r>
        <w:t>To submit receipts for expenses incurred at meetings</w:t>
      </w:r>
      <w:r w:rsidR="003B2FB6">
        <w:t>.</w:t>
      </w:r>
      <w:r>
        <w:t xml:space="preserve"> </w:t>
      </w:r>
    </w:p>
    <w:p w14:paraId="388E4A92" w14:textId="29FC0B18" w:rsidR="0001434A" w:rsidRDefault="0001434A" w:rsidP="0001434A">
      <w:pPr>
        <w:pStyle w:val="ListParagraph"/>
        <w:numPr>
          <w:ilvl w:val="0"/>
          <w:numId w:val="5"/>
        </w:numPr>
      </w:pPr>
      <w:r>
        <w:t>To find their own accommodation at conferences unless organised as part of the conference</w:t>
      </w:r>
      <w:r w:rsidR="003B2FB6">
        <w:t>.</w:t>
      </w:r>
    </w:p>
    <w:p w14:paraId="45CF9BC1" w14:textId="45425AB4" w:rsidR="0001434A" w:rsidRDefault="0001434A" w:rsidP="0001434A">
      <w:pPr>
        <w:pStyle w:val="ListParagraph"/>
        <w:numPr>
          <w:ilvl w:val="0"/>
          <w:numId w:val="5"/>
        </w:numPr>
      </w:pPr>
      <w:r>
        <w:t>To liaise with the patient rep</w:t>
      </w:r>
      <w:r w:rsidR="008358BE">
        <w:t>resentatives</w:t>
      </w:r>
      <w:r>
        <w:t xml:space="preserve"> on council and raise concerns with them</w:t>
      </w:r>
      <w:r w:rsidR="003B2FB6">
        <w:t>.</w:t>
      </w:r>
    </w:p>
    <w:p w14:paraId="4897175A" w14:textId="1D9E9411" w:rsidR="0001434A" w:rsidRDefault="0001434A" w:rsidP="0001434A">
      <w:pPr>
        <w:pStyle w:val="ListParagraph"/>
        <w:numPr>
          <w:ilvl w:val="0"/>
          <w:numId w:val="5"/>
        </w:numPr>
      </w:pPr>
      <w:r>
        <w:t>To support the work of the BSSVD</w:t>
      </w:r>
      <w:r w:rsidR="003B2FB6">
        <w:t>.</w:t>
      </w:r>
      <w:r>
        <w:t xml:space="preserve"> </w:t>
      </w:r>
    </w:p>
    <w:p w14:paraId="6767A22C" w14:textId="780D8352" w:rsidR="0001434A" w:rsidRDefault="00953079" w:rsidP="0001434A">
      <w:pPr>
        <w:pStyle w:val="ListParagraph"/>
        <w:numPr>
          <w:ilvl w:val="0"/>
          <w:numId w:val="5"/>
        </w:numPr>
      </w:pPr>
      <w:r>
        <w:t xml:space="preserve">To provide an </w:t>
      </w:r>
      <w:r w:rsidR="0001434A">
        <w:t xml:space="preserve">annual </w:t>
      </w:r>
      <w:r>
        <w:t xml:space="preserve">written report for the </w:t>
      </w:r>
      <w:r w:rsidR="0001434A">
        <w:t xml:space="preserve">AGM each year. Written reports to be sent to the secretary </w:t>
      </w:r>
      <w:r w:rsidR="003B2FB6">
        <w:t>two</w:t>
      </w:r>
      <w:r w:rsidR="0001434A">
        <w:t xml:space="preserve"> weeks before the meeting. Short written reports will typically include 2-3 paragraphs</w:t>
      </w:r>
      <w:r w:rsidR="008D3965">
        <w:t xml:space="preserve"> </w:t>
      </w:r>
      <w:r w:rsidR="0001434A">
        <w:t>including information on how the grant was used but detailed accounts are not necessary.</w:t>
      </w:r>
      <w:r>
        <w:t xml:space="preserve"> </w:t>
      </w:r>
      <w:r w:rsidR="00CF575B">
        <w:t xml:space="preserve"> A</w:t>
      </w:r>
      <w:r w:rsidR="00861955">
        <w:t xml:space="preserve"> verbal report may also be given at the AGM.</w:t>
      </w:r>
    </w:p>
    <w:p w14:paraId="0DC560F5" w14:textId="77777777" w:rsidR="006C2682" w:rsidRPr="0001434A" w:rsidRDefault="006C2682" w:rsidP="006C2682">
      <w:pPr>
        <w:rPr>
          <w:b/>
        </w:rPr>
      </w:pPr>
      <w:r w:rsidRPr="0001434A">
        <w:rPr>
          <w:b/>
        </w:rPr>
        <w:t xml:space="preserve">BSSVD responsibilities </w:t>
      </w:r>
    </w:p>
    <w:p w14:paraId="68254ADA" w14:textId="67A3207F" w:rsidR="006C2682" w:rsidRDefault="006C2682" w:rsidP="006C2682">
      <w:pPr>
        <w:pStyle w:val="ListParagraph"/>
        <w:numPr>
          <w:ilvl w:val="0"/>
          <w:numId w:val="4"/>
        </w:numPr>
      </w:pPr>
      <w:r>
        <w:t>To pay discretionary grant in January</w:t>
      </w:r>
      <w:r w:rsidR="003B2FB6">
        <w:t>.</w:t>
      </w:r>
      <w:r>
        <w:t xml:space="preserve"> </w:t>
      </w:r>
    </w:p>
    <w:p w14:paraId="79B581B5" w14:textId="78229D8C" w:rsidR="006C2682" w:rsidRDefault="0001434A" w:rsidP="006C2682">
      <w:pPr>
        <w:pStyle w:val="ListParagraph"/>
        <w:numPr>
          <w:ilvl w:val="0"/>
          <w:numId w:val="4"/>
        </w:numPr>
      </w:pPr>
      <w:r>
        <w:t xml:space="preserve">To make the grant payable </w:t>
      </w:r>
      <w:r w:rsidR="006C2682">
        <w:t xml:space="preserve">to </w:t>
      </w:r>
      <w:r>
        <w:t xml:space="preserve">the </w:t>
      </w:r>
      <w:r w:rsidR="006C2682">
        <w:t xml:space="preserve">patient group not </w:t>
      </w:r>
      <w:r>
        <w:t xml:space="preserve">to </w:t>
      </w:r>
      <w:r w:rsidR="006C2682">
        <w:t>an individual (treasurer to check the correct payee)</w:t>
      </w:r>
      <w:r w:rsidR="003B2FB6">
        <w:t>.</w:t>
      </w:r>
    </w:p>
    <w:p w14:paraId="433DE7E7" w14:textId="6302F5E6" w:rsidR="006C2682" w:rsidRDefault="00BE0BCA" w:rsidP="006C2682">
      <w:pPr>
        <w:pStyle w:val="ListParagraph"/>
        <w:numPr>
          <w:ilvl w:val="0"/>
          <w:numId w:val="4"/>
        </w:numPr>
      </w:pPr>
      <w:r>
        <w:t>Treasurer t</w:t>
      </w:r>
      <w:r w:rsidR="006C2682">
        <w:t>o reimburse any expenses promptly, usually at the Annual Meeting</w:t>
      </w:r>
      <w:r w:rsidR="003B2FB6">
        <w:t>.</w:t>
      </w:r>
    </w:p>
    <w:p w14:paraId="38F6592B" w14:textId="03A06415" w:rsidR="00112A09" w:rsidRDefault="00112A09" w:rsidP="006C2682">
      <w:pPr>
        <w:pStyle w:val="ListParagraph"/>
        <w:numPr>
          <w:ilvl w:val="0"/>
          <w:numId w:val="4"/>
        </w:numPr>
      </w:pPr>
      <w:r>
        <w:t xml:space="preserve">Support </w:t>
      </w:r>
      <w:r w:rsidR="00BE0BCA">
        <w:t xml:space="preserve">and promote the work of </w:t>
      </w:r>
      <w:r>
        <w:t>the patient groups</w:t>
      </w:r>
      <w:r w:rsidR="003B2FB6">
        <w:t>.</w:t>
      </w:r>
      <w:r>
        <w:t xml:space="preserve"> </w:t>
      </w:r>
    </w:p>
    <w:p w14:paraId="5DC78EB3" w14:textId="3B31CAD4" w:rsidR="0001434A" w:rsidRDefault="0001434A" w:rsidP="006C2682">
      <w:pPr>
        <w:pStyle w:val="ListParagraph"/>
        <w:numPr>
          <w:ilvl w:val="0"/>
          <w:numId w:val="4"/>
        </w:numPr>
      </w:pPr>
      <w:r>
        <w:t>Patient rep</w:t>
      </w:r>
      <w:r w:rsidR="003B2FB6">
        <w:t>resentatives</w:t>
      </w:r>
      <w:r>
        <w:t xml:space="preserve"> on council will keep the support groups </w:t>
      </w:r>
      <w:r w:rsidR="008D3965">
        <w:t>informed of any matters that may affect them</w:t>
      </w:r>
      <w:r w:rsidR="003B2FB6">
        <w:t>.</w:t>
      </w:r>
      <w:bookmarkStart w:id="0" w:name="_GoBack"/>
      <w:bookmarkEnd w:id="0"/>
      <w:r w:rsidR="008D3965">
        <w:t xml:space="preserve"> </w:t>
      </w:r>
    </w:p>
    <w:p w14:paraId="4BBA5F30" w14:textId="77777777" w:rsidR="006C2682" w:rsidRDefault="006C2682" w:rsidP="006C2682"/>
    <w:p w14:paraId="47E29F6F" w14:textId="77777777" w:rsidR="00B4180C" w:rsidRDefault="00FC5B1B" w:rsidP="00B4180C">
      <w:r>
        <w:t>SC 02/04/17</w:t>
      </w:r>
    </w:p>
    <w:p w14:paraId="5C0B4DD9" w14:textId="77777777" w:rsidR="006C2682" w:rsidRDefault="006C2682"/>
    <w:sectPr w:rsidR="006C26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18566" w14:textId="77777777" w:rsidR="00C32A3F" w:rsidRDefault="00C32A3F" w:rsidP="008358BE">
      <w:pPr>
        <w:spacing w:after="0" w:line="240" w:lineRule="auto"/>
      </w:pPr>
      <w:r>
        <w:separator/>
      </w:r>
    </w:p>
  </w:endnote>
  <w:endnote w:type="continuationSeparator" w:id="0">
    <w:p w14:paraId="11D9B658" w14:textId="77777777" w:rsidR="00C32A3F" w:rsidRDefault="00C32A3F" w:rsidP="0083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A6686" w14:textId="77777777" w:rsidR="00C32A3F" w:rsidRDefault="00C32A3F" w:rsidP="008358BE">
      <w:pPr>
        <w:spacing w:after="0" w:line="240" w:lineRule="auto"/>
      </w:pPr>
      <w:r>
        <w:separator/>
      </w:r>
    </w:p>
  </w:footnote>
  <w:footnote w:type="continuationSeparator" w:id="0">
    <w:p w14:paraId="159A2BC0" w14:textId="77777777" w:rsidR="00C32A3F" w:rsidRDefault="00C32A3F" w:rsidP="0083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B792D" w14:textId="77777777" w:rsidR="008358BE" w:rsidRDefault="008358B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88FF34" wp14:editId="70981206">
          <wp:simplePos x="0" y="0"/>
          <wp:positionH relativeFrom="column">
            <wp:posOffset>1809115</wp:posOffset>
          </wp:positionH>
          <wp:positionV relativeFrom="paragraph">
            <wp:posOffset>-116205</wp:posOffset>
          </wp:positionV>
          <wp:extent cx="2106295" cy="1038225"/>
          <wp:effectExtent l="0" t="0" r="8255" b="9525"/>
          <wp:wrapTight wrapText="bothSides">
            <wp:wrapPolygon edited="0">
              <wp:start x="1954" y="0"/>
              <wp:lineTo x="1563" y="1189"/>
              <wp:lineTo x="0" y="6341"/>
              <wp:lineTo x="0" y="17042"/>
              <wp:lineTo x="195" y="19024"/>
              <wp:lineTo x="1172" y="21402"/>
              <wp:lineTo x="1368" y="21402"/>
              <wp:lineTo x="3321" y="21402"/>
              <wp:lineTo x="21489" y="19817"/>
              <wp:lineTo x="21489" y="15853"/>
              <wp:lineTo x="14652" y="12683"/>
              <wp:lineTo x="15238" y="9512"/>
              <wp:lineTo x="13675" y="8719"/>
              <wp:lineTo x="4493" y="6341"/>
              <wp:lineTo x="3516" y="0"/>
              <wp:lineTo x="1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bssv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5B9"/>
    <w:multiLevelType w:val="hybridMultilevel"/>
    <w:tmpl w:val="36468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66CD"/>
    <w:multiLevelType w:val="hybridMultilevel"/>
    <w:tmpl w:val="4206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52AE8"/>
    <w:multiLevelType w:val="hybridMultilevel"/>
    <w:tmpl w:val="6398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A7103"/>
    <w:multiLevelType w:val="hybridMultilevel"/>
    <w:tmpl w:val="BEC6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C1421"/>
    <w:multiLevelType w:val="hybridMultilevel"/>
    <w:tmpl w:val="CC6CE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B9"/>
    <w:rsid w:val="0001434A"/>
    <w:rsid w:val="00103616"/>
    <w:rsid w:val="00112A09"/>
    <w:rsid w:val="003B2FB6"/>
    <w:rsid w:val="003F5A7E"/>
    <w:rsid w:val="006520B9"/>
    <w:rsid w:val="006C2682"/>
    <w:rsid w:val="008358BE"/>
    <w:rsid w:val="00861955"/>
    <w:rsid w:val="008D3965"/>
    <w:rsid w:val="00953079"/>
    <w:rsid w:val="00B4180C"/>
    <w:rsid w:val="00B436B9"/>
    <w:rsid w:val="00B86185"/>
    <w:rsid w:val="00BE0BCA"/>
    <w:rsid w:val="00BE6F6E"/>
    <w:rsid w:val="00C32A3F"/>
    <w:rsid w:val="00CF4010"/>
    <w:rsid w:val="00CF575B"/>
    <w:rsid w:val="00D16DA1"/>
    <w:rsid w:val="00F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8B6F1"/>
  <w15:docId w15:val="{BCCACED9-1A93-4921-A500-1B1041E9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BE"/>
  </w:style>
  <w:style w:type="paragraph" w:styleId="Footer">
    <w:name w:val="footer"/>
    <w:basedOn w:val="Normal"/>
    <w:link w:val="FooterChar"/>
    <w:uiPriority w:val="99"/>
    <w:unhideWhenUsed/>
    <w:rsid w:val="0083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Emma Ringham</cp:lastModifiedBy>
  <cp:revision>2</cp:revision>
  <dcterms:created xsi:type="dcterms:W3CDTF">2018-06-20T09:46:00Z</dcterms:created>
  <dcterms:modified xsi:type="dcterms:W3CDTF">2018-06-20T09:46:00Z</dcterms:modified>
</cp:coreProperties>
</file>